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Природа Беларуси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Белорусские зубры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Природа Беларуси уникальна. Здесь можно встретить много редких видов растений и животных. В республике реализуются крупные природоохранные проекты, созданы государственные</w:t>
      </w:r>
      <w:r w:rsidR="00624F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24FD0" w:rsidRPr="00295F26">
        <w:rPr>
          <w:rFonts w:ascii="Times New Roman" w:eastAsia="Times New Roman" w:hAnsi="Times New Roman" w:cs="Times New Roman"/>
          <w:sz w:val="28"/>
          <w:szCs w:val="28"/>
        </w:rPr>
        <w:t>заказники</w:t>
      </w:r>
      <w:r w:rsidR="00624F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 xml:space="preserve"> заповедник.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Белорусский ландшафт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Разнообразная растительность занимает 93,1</w:t>
      </w:r>
      <w:r w:rsidR="00624F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 xml:space="preserve">% всей территории </w:t>
      </w:r>
      <w:r w:rsidR="00624FD0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. Леса составляют 1/3 зеленого покрова страны.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Север Беларуси – край озер. На юге страны по течению реки Припять расположена болотистая местность – знаменитое белорусское Полесье.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В тех районах Беларуси, где сохранились уникальные ландшафты, встречаются редкие виды растений и животных, были созданы государственные заповедники.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Дикая природа Беларуси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В белорусских лесах произраста</w:t>
      </w:r>
      <w:r w:rsidR="00624FD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т 28 пород деревьев и около 70 видов кустарников. Самые распространенные породы деревьев: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береза (по всей стране)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сосна (по всей стране)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ель (северные районы)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дуб (южные районы)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В Беларуси можно встретить огромное количество диких зверей и птиц, среди которых много редких видов.</w:t>
      </w:r>
    </w:p>
    <w:p w:rsidR="00295F26" w:rsidRPr="00295F26" w:rsidRDefault="00295F26" w:rsidP="00295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В Беларуси обитает 76 видов млекопитающих, самые распространенные из которых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лось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олень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дикий кабан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волк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295F26">
        <w:rPr>
          <w:rFonts w:ascii="Times New Roman" w:eastAsia="Times New Roman" w:hAnsi="Times New Roman" w:cs="Times New Roman"/>
          <w:sz w:val="28"/>
          <w:szCs w:val="28"/>
        </w:rPr>
        <w:t>бобр</w:t>
      </w:r>
      <w:r w:rsidRPr="00295F26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130261" w:rsidRDefault="00295F26" w:rsidP="00624FD0">
      <w:pPr>
        <w:spacing w:after="0" w:line="240" w:lineRule="auto"/>
      </w:pPr>
      <w:r w:rsidRPr="00295F26">
        <w:rPr>
          <w:rFonts w:ascii="Times New Roman" w:eastAsia="Times New Roman" w:hAnsi="Times New Roman" w:cs="Times New Roman"/>
          <w:sz w:val="28"/>
          <w:szCs w:val="28"/>
        </w:rPr>
        <w:t>На территории республики встречается около 300 видов птиц.</w:t>
      </w:r>
      <w:bookmarkStart w:id="0" w:name="_GoBack"/>
      <w:bookmarkEnd w:id="0"/>
    </w:p>
    <w:sectPr w:rsidR="0013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F26"/>
    <w:rsid w:val="00130261"/>
    <w:rsid w:val="00295F26"/>
    <w:rsid w:val="0062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EDB9A"/>
  <w15:chartTrackingRefBased/>
  <w15:docId w15:val="{33584617-399B-464A-B708-E530AE4E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5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Пузиновская</dc:creator>
  <cp:keywords/>
  <dc:description/>
  <cp:lastModifiedBy>Наталья Чернушевич</cp:lastModifiedBy>
  <cp:revision>2</cp:revision>
  <dcterms:created xsi:type="dcterms:W3CDTF">2024-05-06T09:45:00Z</dcterms:created>
  <dcterms:modified xsi:type="dcterms:W3CDTF">2024-07-11T13:32:00Z</dcterms:modified>
</cp:coreProperties>
</file>